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9F" w:rsidRDefault="00AA5A9F" w:rsidP="00252692">
      <w:pPr>
        <w:pStyle w:val="a4"/>
        <w:tabs>
          <w:tab w:val="left" w:pos="3828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AA5A9F" w:rsidRDefault="00AA5A9F" w:rsidP="002526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Решением Совета</w:t>
      </w:r>
    </w:p>
    <w:p w:rsidR="00AA5A9F" w:rsidRDefault="00AA5A9F" w:rsidP="002526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Союза «</w:t>
      </w:r>
      <w:proofErr w:type="gramStart"/>
      <w:r>
        <w:rPr>
          <w:rFonts w:ascii="Times New Roman" w:hAnsi="Times New Roman"/>
          <w:b/>
          <w:sz w:val="28"/>
          <w:szCs w:val="28"/>
        </w:rPr>
        <w:t>Магнитогорская</w:t>
      </w:r>
      <w:proofErr w:type="gramEnd"/>
    </w:p>
    <w:p w:rsidR="00AA5A9F" w:rsidRDefault="00AA5A9F" w:rsidP="002526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торгово-промышленная палата»</w:t>
      </w:r>
    </w:p>
    <w:p w:rsidR="00AA5A9F" w:rsidRDefault="00AA5A9F" w:rsidP="0025269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04.03.2022</w:t>
      </w:r>
    </w:p>
    <w:p w:rsidR="00AA5A9F" w:rsidRDefault="00AA5A9F" w:rsidP="00252692">
      <w:pPr>
        <w:pStyle w:val="a4"/>
        <w:rPr>
          <w:rFonts w:ascii="Times New Roman" w:hAnsi="Times New Roman"/>
          <w:b/>
          <w:sz w:val="28"/>
          <w:szCs w:val="28"/>
        </w:rPr>
      </w:pPr>
    </w:p>
    <w:p w:rsidR="00AA5A9F" w:rsidRPr="00667AB3" w:rsidRDefault="00AA5A9F" w:rsidP="002526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7AB3">
        <w:rPr>
          <w:rFonts w:ascii="Times New Roman" w:hAnsi="Times New Roman"/>
          <w:b/>
          <w:sz w:val="28"/>
          <w:szCs w:val="28"/>
        </w:rPr>
        <w:t>ПОЛОЖЕНИЕ</w:t>
      </w:r>
    </w:p>
    <w:p w:rsidR="007269E3" w:rsidRPr="007269E3" w:rsidRDefault="00AA5A9F" w:rsidP="002526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AB3">
        <w:rPr>
          <w:rFonts w:ascii="Times New Roman" w:hAnsi="Times New Roman"/>
          <w:b/>
          <w:sz w:val="28"/>
          <w:szCs w:val="28"/>
        </w:rPr>
        <w:t>О Комитете</w:t>
      </w:r>
      <w:r w:rsidR="007269E3" w:rsidRPr="00726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269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F0A67">
        <w:rPr>
          <w:rFonts w:ascii="Times New Roman" w:hAnsi="Times New Roman" w:cs="Times New Roman"/>
          <w:b/>
          <w:bCs/>
          <w:sz w:val="28"/>
          <w:szCs w:val="28"/>
        </w:rPr>
        <w:t>ополнительного образования</w:t>
      </w:r>
    </w:p>
    <w:p w:rsidR="007269E3" w:rsidRPr="007269E3" w:rsidRDefault="00252692" w:rsidP="002526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Союза «</w:t>
      </w:r>
      <w:r w:rsidR="007269E3" w:rsidRPr="007269E3">
        <w:rPr>
          <w:rFonts w:ascii="Times New Roman" w:hAnsi="Times New Roman" w:cs="Times New Roman"/>
          <w:b/>
          <w:bCs/>
          <w:sz w:val="28"/>
          <w:szCs w:val="28"/>
        </w:rPr>
        <w:t>Магнитогорск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7269E3" w:rsidRPr="007269E3">
        <w:rPr>
          <w:rFonts w:ascii="Times New Roman" w:hAnsi="Times New Roman" w:cs="Times New Roman"/>
          <w:b/>
          <w:bCs/>
          <w:sz w:val="28"/>
          <w:szCs w:val="28"/>
        </w:rPr>
        <w:t xml:space="preserve"> торгово-промышленн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7269E3" w:rsidRPr="007269E3">
        <w:rPr>
          <w:rFonts w:ascii="Times New Roman" w:hAnsi="Times New Roman" w:cs="Times New Roman"/>
          <w:b/>
          <w:bCs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b/>
          <w:bCs/>
          <w:sz w:val="28"/>
          <w:szCs w:val="28"/>
        </w:rPr>
        <w:t>а»</w:t>
      </w:r>
    </w:p>
    <w:p w:rsidR="007269E3" w:rsidRPr="007269E3" w:rsidRDefault="007269E3" w:rsidP="002526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9E3" w:rsidRPr="00252692" w:rsidRDefault="00252692" w:rsidP="00252692">
      <w:pPr>
        <w:pStyle w:val="a3"/>
        <w:tabs>
          <w:tab w:val="left" w:pos="1701"/>
          <w:tab w:val="left" w:pos="3402"/>
          <w:tab w:val="left" w:pos="3544"/>
          <w:tab w:val="left" w:pos="3686"/>
          <w:tab w:val="left" w:pos="3828"/>
        </w:tabs>
        <w:spacing w:line="276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eastAsia="ru-RU"/>
        </w:rPr>
      </w:pPr>
      <w:r w:rsidRPr="00252692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eastAsia="ru-RU"/>
        </w:rPr>
        <w:t xml:space="preserve">I. </w:t>
      </w:r>
      <w:r w:rsidR="007269E3" w:rsidRPr="00252692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eastAsia="ru-RU"/>
        </w:rPr>
        <w:t>Общие положения</w:t>
      </w:r>
    </w:p>
    <w:p w:rsidR="007269E3" w:rsidRPr="00252692" w:rsidRDefault="007269E3" w:rsidP="00252692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32"/>
        </w:rPr>
      </w:pPr>
    </w:p>
    <w:p w:rsidR="007269E3" w:rsidRPr="00252692" w:rsidRDefault="007269E3" w:rsidP="00252692">
      <w:pPr>
        <w:pStyle w:val="a3"/>
        <w:numPr>
          <w:ilvl w:val="1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7269E3">
        <w:rPr>
          <w:rFonts w:ascii="Times New Roman" w:hAnsi="Times New Roman" w:cs="Times New Roman"/>
        </w:rPr>
        <w:t xml:space="preserve">Настоящее Положение определяет порядок деятельности Комитета </w:t>
      </w:r>
      <w:r w:rsidR="00252692" w:rsidRPr="00252692">
        <w:rPr>
          <w:rFonts w:ascii="Times New Roman" w:hAnsi="Times New Roman" w:cs="Times New Roman"/>
        </w:rPr>
        <w:t>дополнительного образования</w:t>
      </w:r>
      <w:r w:rsidR="00252692">
        <w:rPr>
          <w:rFonts w:ascii="Times New Roman" w:hAnsi="Times New Roman" w:cs="Times New Roman"/>
        </w:rPr>
        <w:t xml:space="preserve"> </w:t>
      </w:r>
      <w:r w:rsidR="00252692" w:rsidRPr="00252692">
        <w:rPr>
          <w:rFonts w:ascii="Times New Roman" w:hAnsi="Times New Roman" w:cs="Times New Roman"/>
        </w:rPr>
        <w:t xml:space="preserve">Союза «Магнитогорская торгово-промышленная плата» </w:t>
      </w:r>
      <w:r w:rsidRPr="00252692">
        <w:rPr>
          <w:rFonts w:ascii="Times New Roman" w:hAnsi="Times New Roman" w:cs="Times New Roman"/>
        </w:rPr>
        <w:t>(далее – Комитет).</w:t>
      </w:r>
    </w:p>
    <w:p w:rsidR="007269E3" w:rsidRPr="007269E3" w:rsidRDefault="007269E3" w:rsidP="00252692">
      <w:pPr>
        <w:pStyle w:val="a3"/>
        <w:numPr>
          <w:ilvl w:val="1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7269E3">
        <w:rPr>
          <w:rFonts w:ascii="Times New Roman" w:hAnsi="Times New Roman" w:cs="Times New Roman"/>
        </w:rPr>
        <w:t xml:space="preserve">Комитет создается решением </w:t>
      </w:r>
      <w:r w:rsidR="00252692">
        <w:rPr>
          <w:rFonts w:ascii="Times New Roman" w:hAnsi="Times New Roman" w:cs="Times New Roman"/>
        </w:rPr>
        <w:t>Совета</w:t>
      </w:r>
      <w:r w:rsidRPr="007269E3">
        <w:rPr>
          <w:rFonts w:ascii="Times New Roman" w:hAnsi="Times New Roman" w:cs="Times New Roman"/>
        </w:rPr>
        <w:t xml:space="preserve"> </w:t>
      </w:r>
      <w:r w:rsidR="00252692" w:rsidRPr="00252692">
        <w:rPr>
          <w:rFonts w:ascii="Times New Roman" w:hAnsi="Times New Roman" w:cs="Times New Roman"/>
        </w:rPr>
        <w:t xml:space="preserve">Союза «Магнитогорская торгово-промышленная плата» </w:t>
      </w:r>
      <w:r w:rsidRPr="007269E3">
        <w:rPr>
          <w:rFonts w:ascii="Times New Roman" w:hAnsi="Times New Roman" w:cs="Times New Roman"/>
        </w:rPr>
        <w:t>(далее – М</w:t>
      </w:r>
      <w:r w:rsidR="00252692">
        <w:rPr>
          <w:rFonts w:ascii="Times New Roman" w:hAnsi="Times New Roman" w:cs="Times New Roman"/>
        </w:rPr>
        <w:t xml:space="preserve">агнитогорская </w:t>
      </w:r>
      <w:r w:rsidRPr="007269E3">
        <w:rPr>
          <w:rFonts w:ascii="Times New Roman" w:hAnsi="Times New Roman" w:cs="Times New Roman"/>
        </w:rPr>
        <w:t xml:space="preserve">ТПП). </w:t>
      </w:r>
    </w:p>
    <w:p w:rsidR="007269E3" w:rsidRPr="007269E3" w:rsidRDefault="007269E3" w:rsidP="00252692">
      <w:pPr>
        <w:pStyle w:val="a3"/>
        <w:numPr>
          <w:ilvl w:val="1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7269E3">
        <w:rPr>
          <w:rFonts w:ascii="Times New Roman" w:hAnsi="Times New Roman" w:cs="Times New Roman"/>
        </w:rPr>
        <w:t xml:space="preserve">Комитет не является юридическим лицом и осуществляет свою деятельность на общественных началах под руководством </w:t>
      </w:r>
      <w:r w:rsidR="00252692">
        <w:rPr>
          <w:rFonts w:ascii="Times New Roman" w:hAnsi="Times New Roman" w:cs="Times New Roman"/>
        </w:rPr>
        <w:t xml:space="preserve">Совета </w:t>
      </w:r>
      <w:r w:rsidRPr="007269E3">
        <w:rPr>
          <w:rFonts w:ascii="Times New Roman" w:hAnsi="Times New Roman" w:cs="Times New Roman"/>
        </w:rPr>
        <w:t xml:space="preserve"> М</w:t>
      </w:r>
      <w:r w:rsidR="00252692">
        <w:rPr>
          <w:rFonts w:ascii="Times New Roman" w:hAnsi="Times New Roman" w:cs="Times New Roman"/>
        </w:rPr>
        <w:t xml:space="preserve">агнитогорской </w:t>
      </w:r>
      <w:r w:rsidRPr="007269E3">
        <w:rPr>
          <w:rFonts w:ascii="Times New Roman" w:hAnsi="Times New Roman" w:cs="Times New Roman"/>
        </w:rPr>
        <w:t xml:space="preserve">ТПП </w:t>
      </w:r>
    </w:p>
    <w:p w:rsidR="007269E3" w:rsidRPr="007269E3" w:rsidRDefault="007269E3" w:rsidP="00252692">
      <w:pPr>
        <w:pStyle w:val="a3"/>
        <w:numPr>
          <w:ilvl w:val="1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7269E3">
        <w:rPr>
          <w:rFonts w:ascii="Times New Roman" w:hAnsi="Times New Roman" w:cs="Times New Roman"/>
        </w:rPr>
        <w:t>В своей деятельности Комитет руководствуется действующим законодательством РФ, Уставом М</w:t>
      </w:r>
      <w:r w:rsidR="00252692">
        <w:rPr>
          <w:rFonts w:ascii="Times New Roman" w:hAnsi="Times New Roman" w:cs="Times New Roman"/>
        </w:rPr>
        <w:t xml:space="preserve">агнитогорской </w:t>
      </w:r>
      <w:r w:rsidRPr="007269E3">
        <w:rPr>
          <w:rFonts w:ascii="Times New Roman" w:hAnsi="Times New Roman" w:cs="Times New Roman"/>
        </w:rPr>
        <w:t xml:space="preserve">ТПП, а также настоящим Положением. </w:t>
      </w:r>
    </w:p>
    <w:p w:rsidR="007269E3" w:rsidRPr="007269E3" w:rsidRDefault="007269E3" w:rsidP="00252692">
      <w:pPr>
        <w:pStyle w:val="a3"/>
        <w:numPr>
          <w:ilvl w:val="1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7269E3">
        <w:rPr>
          <w:rFonts w:ascii="Times New Roman" w:hAnsi="Times New Roman" w:cs="Times New Roman"/>
        </w:rPr>
        <w:t xml:space="preserve"> Решения, принимаемые Комитетом, носят рекомендательный характер и могут выноситься для рассмотрения на заседания </w:t>
      </w:r>
      <w:r w:rsidR="00252692">
        <w:rPr>
          <w:rFonts w:ascii="Times New Roman" w:hAnsi="Times New Roman" w:cs="Times New Roman"/>
        </w:rPr>
        <w:t>Совета</w:t>
      </w:r>
      <w:r w:rsidRPr="007269E3">
        <w:rPr>
          <w:rFonts w:ascii="Times New Roman" w:hAnsi="Times New Roman" w:cs="Times New Roman"/>
        </w:rPr>
        <w:t xml:space="preserve"> М</w:t>
      </w:r>
      <w:r w:rsidR="00252692">
        <w:rPr>
          <w:rFonts w:ascii="Times New Roman" w:hAnsi="Times New Roman" w:cs="Times New Roman"/>
        </w:rPr>
        <w:t xml:space="preserve">агнитогорской </w:t>
      </w:r>
      <w:r w:rsidRPr="007269E3">
        <w:rPr>
          <w:rFonts w:ascii="Times New Roman" w:hAnsi="Times New Roman" w:cs="Times New Roman"/>
        </w:rPr>
        <w:t xml:space="preserve">ТПП. </w:t>
      </w:r>
    </w:p>
    <w:p w:rsidR="007269E3" w:rsidRPr="007269E3" w:rsidRDefault="007269E3" w:rsidP="0025269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7269E3" w:rsidRPr="007269E3" w:rsidRDefault="007269E3" w:rsidP="0025269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eastAsia="ru-RU"/>
        </w:rPr>
      </w:pPr>
      <w:r w:rsidRPr="007269E3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val="en-US" w:eastAsia="ru-RU"/>
        </w:rPr>
        <w:t>II</w:t>
      </w:r>
      <w:r w:rsidRPr="007269E3">
        <w:rPr>
          <w:rFonts w:ascii="Times New Roman" w:eastAsia="Times New Roman" w:hAnsi="Times New Roman" w:cs="Times New Roman"/>
          <w:b/>
          <w:bCs/>
          <w:color w:val="202124"/>
          <w:shd w:val="clear" w:color="auto" w:fill="FFFFFF"/>
          <w:lang w:eastAsia="ru-RU"/>
        </w:rPr>
        <w:t>. Цели, задачи, функции Комитета</w:t>
      </w:r>
    </w:p>
    <w:p w:rsidR="007269E3" w:rsidRPr="00252692" w:rsidRDefault="007269E3" w:rsidP="00252692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sz w:val="20"/>
          <w:shd w:val="clear" w:color="auto" w:fill="FFFFFF"/>
          <w:lang w:eastAsia="ru-RU"/>
        </w:rPr>
      </w:pPr>
    </w:p>
    <w:p w:rsidR="007269E3" w:rsidRPr="00C14B7D" w:rsidRDefault="007269E3" w:rsidP="0025269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14B7D">
        <w:rPr>
          <w:rFonts w:ascii="Times New Roman" w:eastAsia="Times New Roman" w:hAnsi="Times New Roman" w:cs="Times New Roman"/>
          <w:lang w:eastAsia="ru-RU"/>
        </w:rPr>
        <w:t>2.1.</w:t>
      </w:r>
      <w:r w:rsidR="002526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4B7D">
        <w:rPr>
          <w:rFonts w:ascii="Times New Roman" w:eastAsia="Times New Roman" w:hAnsi="Times New Roman" w:cs="Times New Roman"/>
          <w:lang w:eastAsia="ru-RU"/>
        </w:rPr>
        <w:t xml:space="preserve">Целями деятельности Комитета является повышение роли </w:t>
      </w:r>
      <w:r w:rsidR="00252692">
        <w:rPr>
          <w:rFonts w:ascii="Times New Roman" w:hAnsi="Times New Roman" w:cs="Times New Roman"/>
        </w:rPr>
        <w:t>д</w:t>
      </w:r>
      <w:r w:rsidR="002F0A67" w:rsidRPr="00C14B7D">
        <w:rPr>
          <w:rFonts w:ascii="Times New Roman" w:hAnsi="Times New Roman" w:cs="Times New Roman"/>
        </w:rPr>
        <w:t>ополнительного образования</w:t>
      </w:r>
      <w:r w:rsidRPr="00C14B7D">
        <w:rPr>
          <w:rFonts w:ascii="Times New Roman" w:eastAsia="Times New Roman" w:hAnsi="Times New Roman" w:cs="Times New Roman"/>
          <w:lang w:eastAsia="ru-RU"/>
        </w:rPr>
        <w:t xml:space="preserve"> в общественно</w:t>
      </w:r>
      <w:r w:rsidR="00252692">
        <w:rPr>
          <w:rFonts w:ascii="Times New Roman" w:eastAsia="Times New Roman" w:hAnsi="Times New Roman" w:cs="Times New Roman"/>
          <w:lang w:eastAsia="ru-RU"/>
        </w:rPr>
        <w:t>-</w:t>
      </w:r>
      <w:r w:rsidRPr="00C14B7D">
        <w:rPr>
          <w:rFonts w:ascii="Times New Roman" w:eastAsia="Times New Roman" w:hAnsi="Times New Roman" w:cs="Times New Roman"/>
          <w:lang w:eastAsia="ru-RU"/>
        </w:rPr>
        <w:t>политической, экономической, социально</w:t>
      </w:r>
      <w:r w:rsidR="00252692">
        <w:rPr>
          <w:rFonts w:ascii="Times New Roman" w:eastAsia="Times New Roman" w:hAnsi="Times New Roman" w:cs="Times New Roman"/>
          <w:lang w:eastAsia="ru-RU"/>
        </w:rPr>
        <w:t>-</w:t>
      </w:r>
      <w:r w:rsidRPr="00C14B7D">
        <w:rPr>
          <w:rFonts w:ascii="Times New Roman" w:eastAsia="Times New Roman" w:hAnsi="Times New Roman" w:cs="Times New Roman"/>
          <w:lang w:eastAsia="ru-RU"/>
        </w:rPr>
        <w:t xml:space="preserve">культурной жизни общества, защита интересов </w:t>
      </w:r>
      <w:r w:rsidR="002F0A67" w:rsidRPr="00C14B7D">
        <w:rPr>
          <w:rFonts w:ascii="Times New Roman" w:eastAsia="Times New Roman" w:hAnsi="Times New Roman" w:cs="Times New Roman"/>
          <w:lang w:eastAsia="ru-RU"/>
        </w:rPr>
        <w:t>предпринимателей</w:t>
      </w:r>
      <w:r w:rsidRPr="00C14B7D">
        <w:rPr>
          <w:rFonts w:ascii="Times New Roman" w:eastAsia="Times New Roman" w:hAnsi="Times New Roman" w:cs="Times New Roman"/>
          <w:lang w:eastAsia="ru-RU"/>
        </w:rPr>
        <w:t xml:space="preserve">, создание благоприятных условий для участия </w:t>
      </w:r>
      <w:r w:rsidR="002F6C6B" w:rsidRPr="00C14B7D">
        <w:rPr>
          <w:rFonts w:ascii="Times New Roman" w:eastAsia="Times New Roman" w:hAnsi="Times New Roman" w:cs="Times New Roman"/>
          <w:lang w:eastAsia="ru-RU"/>
        </w:rPr>
        <w:t>организаций</w:t>
      </w:r>
      <w:r w:rsidR="002526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2692">
        <w:rPr>
          <w:rFonts w:ascii="Times New Roman" w:hAnsi="Times New Roman" w:cs="Times New Roman"/>
        </w:rPr>
        <w:t>д</w:t>
      </w:r>
      <w:r w:rsidR="002F0A67" w:rsidRPr="00C14B7D">
        <w:rPr>
          <w:rFonts w:ascii="Times New Roman" w:hAnsi="Times New Roman" w:cs="Times New Roman"/>
        </w:rPr>
        <w:t>ополнительного образования</w:t>
      </w:r>
      <w:r w:rsidRPr="00C14B7D">
        <w:rPr>
          <w:rFonts w:ascii="Times New Roman" w:eastAsia="Times New Roman" w:hAnsi="Times New Roman" w:cs="Times New Roman"/>
          <w:lang w:eastAsia="ru-RU"/>
        </w:rPr>
        <w:t xml:space="preserve"> в рыночных отношениях, поддержка их предпринимательской инициативы. </w:t>
      </w:r>
    </w:p>
    <w:p w:rsidR="007269E3" w:rsidRPr="007269E3" w:rsidRDefault="007269E3" w:rsidP="0025269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69E3">
        <w:rPr>
          <w:rFonts w:ascii="Times New Roman" w:eastAsia="Times New Roman" w:hAnsi="Times New Roman" w:cs="Times New Roman"/>
          <w:lang w:eastAsia="ru-RU"/>
        </w:rPr>
        <w:t>2.2. Для достижения указанных целей Комитет осуществляет следующие задачи:</w:t>
      </w:r>
    </w:p>
    <w:p w:rsidR="007269E3" w:rsidRPr="007269E3" w:rsidRDefault="007269E3" w:rsidP="0025269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69E3">
        <w:rPr>
          <w:rFonts w:ascii="Times New Roman" w:eastAsia="Times New Roman" w:hAnsi="Times New Roman" w:cs="Times New Roman"/>
          <w:lang w:eastAsia="ru-RU"/>
        </w:rPr>
        <w:t xml:space="preserve">2.2.1.  Объединяет </w:t>
      </w:r>
      <w:r w:rsidR="002F6C6B">
        <w:rPr>
          <w:rFonts w:ascii="Times New Roman" w:eastAsia="Times New Roman" w:hAnsi="Times New Roman" w:cs="Times New Roman"/>
          <w:lang w:eastAsia="ru-RU"/>
        </w:rPr>
        <w:t>организации</w:t>
      </w:r>
      <w:r w:rsidR="002526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2692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="00252692">
        <w:rPr>
          <w:rFonts w:ascii="Times New Roman" w:hAnsi="Times New Roman" w:cs="Times New Roman"/>
        </w:rPr>
        <w:t xml:space="preserve"> </w:t>
      </w:r>
      <w:r w:rsidRPr="007269E3">
        <w:rPr>
          <w:rFonts w:ascii="Times New Roman" w:eastAsia="Times New Roman" w:hAnsi="Times New Roman" w:cs="Times New Roman"/>
          <w:lang w:eastAsia="ru-RU"/>
        </w:rPr>
        <w:t xml:space="preserve">на основе общности интересов для совместной реализации гражданских, экономических и социальных прав. </w:t>
      </w:r>
    </w:p>
    <w:p w:rsidR="007269E3" w:rsidRPr="007269E3" w:rsidRDefault="007269E3" w:rsidP="0025269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69E3">
        <w:rPr>
          <w:rFonts w:ascii="Times New Roman" w:eastAsia="Times New Roman" w:hAnsi="Times New Roman" w:cs="Times New Roman"/>
          <w:lang w:eastAsia="ru-RU"/>
        </w:rPr>
        <w:t xml:space="preserve">2.2.2. Организует расширение сфер общения и обмена информацией </w:t>
      </w:r>
      <w:r w:rsidR="009A4873">
        <w:rPr>
          <w:rFonts w:ascii="Times New Roman" w:eastAsia="Times New Roman" w:hAnsi="Times New Roman" w:cs="Times New Roman"/>
          <w:lang w:eastAsia="ru-RU"/>
        </w:rPr>
        <w:t>между</w:t>
      </w:r>
      <w:r w:rsidR="002526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6C6B">
        <w:rPr>
          <w:rFonts w:ascii="Times New Roman" w:hAnsi="Times New Roman" w:cs="Times New Roman"/>
        </w:rPr>
        <w:t>организаци</w:t>
      </w:r>
      <w:r w:rsidR="009A4873">
        <w:rPr>
          <w:rFonts w:ascii="Times New Roman" w:hAnsi="Times New Roman" w:cs="Times New Roman"/>
        </w:rPr>
        <w:t>ями</w:t>
      </w:r>
      <w:r w:rsidR="002F6C6B">
        <w:rPr>
          <w:rFonts w:ascii="Times New Roman" w:hAnsi="Times New Roman" w:cs="Times New Roman"/>
        </w:rPr>
        <w:t xml:space="preserve">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="009A4873">
        <w:rPr>
          <w:rFonts w:ascii="Times New Roman" w:hAnsi="Times New Roman" w:cs="Times New Roman"/>
        </w:rPr>
        <w:t xml:space="preserve"> и их объединениями</w:t>
      </w:r>
      <w:r w:rsidRPr="007269E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269E3" w:rsidRPr="007269E3" w:rsidRDefault="007269E3" w:rsidP="0025269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69E3">
        <w:rPr>
          <w:rFonts w:ascii="Times New Roman" w:eastAsia="Times New Roman" w:hAnsi="Times New Roman" w:cs="Times New Roman"/>
          <w:lang w:eastAsia="ru-RU"/>
        </w:rPr>
        <w:t>2.2.3. Принимает участие в разработке, принятии и развитии государственных и региональных программ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 развития </w:t>
      </w:r>
      <w:r w:rsidR="002F6C6B">
        <w:rPr>
          <w:rFonts w:ascii="Times New Roman" w:hAnsi="Times New Roman" w:cs="Times New Roman"/>
        </w:rPr>
        <w:t xml:space="preserve">организаций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Pr="007269E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269E3" w:rsidRDefault="007269E3" w:rsidP="0025269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69E3">
        <w:rPr>
          <w:rFonts w:ascii="Times New Roman" w:eastAsia="Times New Roman" w:hAnsi="Times New Roman" w:cs="Times New Roman"/>
          <w:lang w:eastAsia="ru-RU"/>
        </w:rPr>
        <w:t xml:space="preserve">2.2.4. Организует обмен информацией и создание информационных сетей для </w:t>
      </w:r>
      <w:r w:rsidR="002F6C6B">
        <w:rPr>
          <w:rFonts w:ascii="Times New Roman" w:hAnsi="Times New Roman" w:cs="Times New Roman"/>
        </w:rPr>
        <w:t xml:space="preserve">организаций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Pr="007269E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269E3" w:rsidRDefault="007269E3" w:rsidP="0025269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2.2.5.  Проводит благотворительные акции. </w:t>
      </w:r>
    </w:p>
    <w:p w:rsidR="007269E3" w:rsidRDefault="007269E3" w:rsidP="00252692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2.2.6. Оказывает содействие в организации деловых встреч, семинаров, круглых столов по обмену опытом, повышению квалификации</w:t>
      </w:r>
      <w:r w:rsidR="002F6C6B">
        <w:rPr>
          <w:rFonts w:ascii="Times New Roman" w:eastAsia="Times New Roman" w:hAnsi="Times New Roman" w:cs="Times New Roman"/>
          <w:lang w:eastAsia="ru-RU"/>
        </w:rPr>
        <w:t xml:space="preserve"> представителей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6C6B">
        <w:rPr>
          <w:rFonts w:ascii="Times New Roman" w:hAnsi="Times New Roman" w:cs="Times New Roman"/>
        </w:rPr>
        <w:t xml:space="preserve">организаций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 xml:space="preserve">ополнительного </w:t>
      </w:r>
      <w:r w:rsidR="002F6C6B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="009A4873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="009A487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Магнитогорске, 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Челябинской </w:t>
      </w:r>
      <w:r>
        <w:rPr>
          <w:rFonts w:ascii="Times New Roman" w:eastAsia="Times New Roman" w:hAnsi="Times New Roman" w:cs="Times New Roman"/>
          <w:lang w:eastAsia="ru-RU"/>
        </w:rPr>
        <w:t>области</w:t>
      </w:r>
      <w:r w:rsidR="009A487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РФ и за рубежом. </w:t>
      </w:r>
    </w:p>
    <w:p w:rsidR="002F6C6B" w:rsidRPr="00E22436" w:rsidRDefault="007269E3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2.2.7. </w:t>
      </w:r>
      <w:r w:rsidR="00E22436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ривлекает научные и деловые круги, а также общественные организации к работе конференций, форумов по проблемам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="002F6C6B">
        <w:rPr>
          <w:rFonts w:ascii="Times New Roman" w:eastAsia="Times New Roman" w:hAnsi="Times New Roman" w:cs="Times New Roman"/>
          <w:lang w:eastAsia="ru-RU"/>
        </w:rPr>
        <w:t xml:space="preserve"> детей. </w:t>
      </w:r>
    </w:p>
    <w:p w:rsidR="00E22436" w:rsidRDefault="002F6C6B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2.2.8. Организует взаимодействие </w:t>
      </w:r>
      <w:r>
        <w:rPr>
          <w:rFonts w:ascii="Times New Roman" w:hAnsi="Times New Roman" w:cs="Times New Roman"/>
        </w:rPr>
        <w:t xml:space="preserve">организаций </w:t>
      </w:r>
      <w:r w:rsidR="009A4873">
        <w:rPr>
          <w:rFonts w:ascii="Times New Roman" w:hAnsi="Times New Roman" w:cs="Times New Roman"/>
        </w:rPr>
        <w:t>д</w:t>
      </w:r>
      <w:r w:rsidRPr="002F0A67">
        <w:rPr>
          <w:rFonts w:ascii="Times New Roman" w:hAnsi="Times New Roman" w:cs="Times New Roman"/>
        </w:rPr>
        <w:t>ополнительного образования</w:t>
      </w:r>
      <w:r w:rsidR="009A4873">
        <w:rPr>
          <w:rFonts w:ascii="Times New Roman" w:hAnsi="Times New Roman" w:cs="Times New Roman"/>
        </w:rPr>
        <w:t xml:space="preserve"> </w:t>
      </w:r>
      <w:r w:rsidR="00E22436" w:rsidRPr="00E22436">
        <w:rPr>
          <w:rFonts w:ascii="Times New Roman" w:eastAsia="Times New Roman" w:hAnsi="Times New Roman" w:cs="Times New Roman"/>
          <w:lang w:eastAsia="ru-RU"/>
        </w:rPr>
        <w:t xml:space="preserve">с государственными структурами и органами местного самоуправления. 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>2.2.9.  Содействует обеспечению доступа субъектов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к финансовым ресурсам.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2.2.10.  Участвует в разработке законодательных и нормативных актов, направленных на совершенствование систем налогообложения субъектов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, подготовки и реализации федеральных и региональных программ поддержки </w:t>
      </w:r>
      <w:r w:rsidR="002F6C6B">
        <w:rPr>
          <w:rFonts w:ascii="Times New Roman" w:hAnsi="Times New Roman" w:cs="Times New Roman"/>
        </w:rPr>
        <w:t xml:space="preserve">организаций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Pr="00E22436">
        <w:rPr>
          <w:rFonts w:ascii="Times New Roman" w:eastAsia="Times New Roman" w:hAnsi="Times New Roman" w:cs="Times New Roman"/>
          <w:lang w:eastAsia="ru-RU"/>
        </w:rPr>
        <w:t>.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>2.3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Ф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ункциями </w:t>
      </w:r>
      <w:r w:rsidR="002F6C6B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 являются:</w:t>
      </w:r>
    </w:p>
    <w:p w:rsidR="002F6C6B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>2.3.1. Анализ факторов, влияющих на развитие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="002F6C6B">
        <w:rPr>
          <w:rFonts w:ascii="Times New Roman" w:hAnsi="Times New Roman" w:cs="Times New Roman"/>
        </w:rPr>
        <w:t xml:space="preserve">. 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2.3.2. Доведение до сведения государственных органов и органов местного самоуправления, ответственных за поддержку предпринимательской деятельности, предложений, подготовленных комитетом по кругу вопросов, затрагивающих интересы </w:t>
      </w:r>
      <w:r w:rsidR="002F6C6B">
        <w:rPr>
          <w:rFonts w:ascii="Times New Roman" w:hAnsi="Times New Roman" w:cs="Times New Roman"/>
        </w:rPr>
        <w:t xml:space="preserve">организаций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образования</w:t>
      </w:r>
      <w:r w:rsidRPr="00E22436">
        <w:rPr>
          <w:rFonts w:ascii="Times New Roman" w:eastAsia="Times New Roman" w:hAnsi="Times New Roman" w:cs="Times New Roman"/>
          <w:lang w:eastAsia="ru-RU"/>
        </w:rPr>
        <w:t>.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2.3.3. Участие в проведении исследований </w:t>
      </w:r>
      <w:r w:rsidR="009A4873">
        <w:rPr>
          <w:rFonts w:ascii="Times New Roman" w:eastAsia="Times New Roman" w:hAnsi="Times New Roman" w:cs="Times New Roman"/>
          <w:lang w:eastAsia="ru-RU"/>
        </w:rPr>
        <w:t>по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направлениям деятельности </w:t>
      </w:r>
      <w:r w:rsidR="002F6C6B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омитета.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>2.3.4. Содействие российским предпринимателям в использовани</w:t>
      </w:r>
      <w:r w:rsidR="009A4873">
        <w:rPr>
          <w:rFonts w:ascii="Times New Roman" w:eastAsia="Times New Roman" w:hAnsi="Times New Roman" w:cs="Times New Roman"/>
          <w:lang w:eastAsia="ru-RU"/>
        </w:rPr>
        <w:t>и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и распространени</w:t>
      </w:r>
      <w:r w:rsidR="009A4873">
        <w:rPr>
          <w:rFonts w:ascii="Times New Roman" w:eastAsia="Times New Roman" w:hAnsi="Times New Roman" w:cs="Times New Roman"/>
          <w:lang w:eastAsia="ru-RU"/>
        </w:rPr>
        <w:t>и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зарубежного и отечественного опыта предпринимательской деятельности.</w:t>
      </w:r>
    </w:p>
    <w:p w:rsid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>2.3.5. Консультационн</w:t>
      </w:r>
      <w:r w:rsidR="009A4873">
        <w:rPr>
          <w:rFonts w:ascii="Times New Roman" w:eastAsia="Times New Roman" w:hAnsi="Times New Roman" w:cs="Times New Roman"/>
          <w:lang w:eastAsia="ru-RU"/>
        </w:rPr>
        <w:t>ая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помощь </w:t>
      </w:r>
      <w:r w:rsidR="009A4873">
        <w:rPr>
          <w:rFonts w:ascii="Times New Roman" w:eastAsia="Times New Roman" w:hAnsi="Times New Roman" w:cs="Times New Roman"/>
          <w:lang w:eastAsia="ru-RU"/>
        </w:rPr>
        <w:t>м</w:t>
      </w:r>
      <w:r w:rsidRPr="00E22436">
        <w:rPr>
          <w:rFonts w:ascii="Times New Roman" w:eastAsia="Times New Roman" w:hAnsi="Times New Roman" w:cs="Times New Roman"/>
          <w:lang w:eastAsia="ru-RU"/>
        </w:rPr>
        <w:t>агнитогорским предпринимателям по вопросам предпринимательской деятельности.</w:t>
      </w:r>
    </w:p>
    <w:p w:rsidR="00E22436" w:rsidRPr="00E22436" w:rsidRDefault="00E22436" w:rsidP="00252692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22436" w:rsidRDefault="00E22436" w:rsidP="009A487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22436">
        <w:rPr>
          <w:rFonts w:ascii="Times New Roman" w:eastAsia="Times New Roman" w:hAnsi="Times New Roman" w:cs="Times New Roman"/>
          <w:b/>
          <w:bCs/>
          <w:lang w:eastAsia="ru-RU"/>
        </w:rPr>
        <w:t>III. Состав Комитета</w:t>
      </w:r>
    </w:p>
    <w:p w:rsidR="00E22436" w:rsidRPr="00E22436" w:rsidRDefault="00E22436" w:rsidP="0025269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3.1.  Состав </w:t>
      </w:r>
      <w:r w:rsidR="002F6C6B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 формируется из </w:t>
      </w:r>
      <w:r w:rsidR="009A4873">
        <w:rPr>
          <w:rFonts w:ascii="Times New Roman" w:eastAsia="Times New Roman" w:hAnsi="Times New Roman" w:cs="Times New Roman"/>
          <w:lang w:eastAsia="ru-RU"/>
        </w:rPr>
        <w:t>представителей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агнитогорской </w:t>
      </w:r>
      <w:r w:rsidRPr="00E22436">
        <w:rPr>
          <w:rFonts w:ascii="Times New Roman" w:eastAsia="Times New Roman" w:hAnsi="Times New Roman" w:cs="Times New Roman"/>
          <w:lang w:eastAsia="ru-RU"/>
        </w:rPr>
        <w:t>ТПП и организации членов М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агнитогорской </w:t>
      </w:r>
      <w:r w:rsidRPr="00E22436">
        <w:rPr>
          <w:rFonts w:ascii="Times New Roman" w:eastAsia="Times New Roman" w:hAnsi="Times New Roman" w:cs="Times New Roman"/>
          <w:lang w:eastAsia="ru-RU"/>
        </w:rPr>
        <w:t>ТПП, объединений, ассоциаций</w:t>
      </w:r>
      <w:r w:rsidR="009A4873">
        <w:rPr>
          <w:rFonts w:ascii="Times New Roman" w:eastAsia="Times New Roman" w:hAnsi="Times New Roman" w:cs="Times New Roman"/>
          <w:lang w:eastAsia="ru-RU"/>
        </w:rPr>
        <w:t>,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6C6B">
        <w:rPr>
          <w:rFonts w:ascii="Times New Roman" w:hAnsi="Times New Roman" w:cs="Times New Roman"/>
        </w:rPr>
        <w:t xml:space="preserve">организаций </w:t>
      </w:r>
      <w:r w:rsidR="009A4873">
        <w:rPr>
          <w:rFonts w:ascii="Times New Roman" w:hAnsi="Times New Roman" w:cs="Times New Roman"/>
        </w:rPr>
        <w:t>д</w:t>
      </w:r>
      <w:r w:rsidR="002F6C6B" w:rsidRPr="002F0A67">
        <w:rPr>
          <w:rFonts w:ascii="Times New Roman" w:hAnsi="Times New Roman" w:cs="Times New Roman"/>
        </w:rPr>
        <w:t>ополнительного образовани</w:t>
      </w:r>
      <w:r w:rsidR="002F6C6B">
        <w:rPr>
          <w:rFonts w:ascii="Times New Roman" w:hAnsi="Times New Roman" w:cs="Times New Roman"/>
        </w:rPr>
        <w:t xml:space="preserve">я, 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представителей органов власти. Количественный состав </w:t>
      </w:r>
      <w:r w:rsidR="009A487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 определяет самостоятельно. 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3.2. Председатель </w:t>
      </w:r>
      <w:r w:rsidR="002F6C6B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 назначается </w:t>
      </w:r>
      <w:r w:rsidR="009A4873">
        <w:rPr>
          <w:rFonts w:ascii="Times New Roman" w:eastAsia="Times New Roman" w:hAnsi="Times New Roman" w:cs="Times New Roman"/>
          <w:lang w:eastAsia="ru-RU"/>
        </w:rPr>
        <w:t>Советом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агнитогорской </w:t>
      </w:r>
      <w:r w:rsidRPr="00E22436">
        <w:rPr>
          <w:rFonts w:ascii="Times New Roman" w:eastAsia="Times New Roman" w:hAnsi="Times New Roman" w:cs="Times New Roman"/>
          <w:lang w:eastAsia="ru-RU"/>
        </w:rPr>
        <w:t>ТПП.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3.3. Председатель </w:t>
      </w:r>
      <w:r w:rsidR="002F6C6B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 организует и направляет работу </w:t>
      </w:r>
      <w:r w:rsidR="002F6C6B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омитета, определяет круг вопросов, подлежащих рассмотрению на заседании </w:t>
      </w:r>
      <w:r w:rsidR="002F6C6B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</w:t>
      </w:r>
      <w:r w:rsidR="009A4873">
        <w:rPr>
          <w:rFonts w:ascii="Times New Roman" w:eastAsia="Times New Roman" w:hAnsi="Times New Roman" w:cs="Times New Roman"/>
          <w:lang w:eastAsia="ru-RU"/>
        </w:rPr>
        <w:t>,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и дает поручение член</w:t>
      </w:r>
      <w:r w:rsidR="009A4873">
        <w:rPr>
          <w:rFonts w:ascii="Times New Roman" w:eastAsia="Times New Roman" w:hAnsi="Times New Roman" w:cs="Times New Roman"/>
          <w:lang w:eastAsia="ru-RU"/>
        </w:rPr>
        <w:t>а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м </w:t>
      </w:r>
      <w:r w:rsidR="002F6C6B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омитета.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3.4. Заместитель председателя </w:t>
      </w:r>
      <w:r w:rsidR="002F6C6B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 избирается большинством голосов членов </w:t>
      </w:r>
      <w:r w:rsidR="009A487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омитета, присутствующих на заседании и исполняет обязанности </w:t>
      </w:r>
      <w:r w:rsidR="009A4873">
        <w:rPr>
          <w:rFonts w:ascii="Times New Roman" w:eastAsia="Times New Roman" w:hAnsi="Times New Roman" w:cs="Times New Roman"/>
          <w:lang w:eastAsia="ru-RU"/>
        </w:rPr>
        <w:t>Председателя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37BF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 в его отсутствие.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3.5. </w:t>
      </w:r>
      <w:r w:rsidR="009A4873" w:rsidRPr="009A4873">
        <w:rPr>
          <w:rFonts w:ascii="Times New Roman" w:eastAsia="Times New Roman" w:hAnsi="Times New Roman" w:cs="Times New Roman"/>
          <w:lang w:eastAsia="ru-RU"/>
        </w:rPr>
        <w:t>Члены Комитета выполняют поручения по разработке проектов рекомендаций, участвуют в изучении и обобщении опыта, выполняют другие поручения, вытекающие из настоящего Положения и плана работы Комитета.</w:t>
      </w:r>
    </w:p>
    <w:p w:rsidR="00E22436" w:rsidRPr="00E22436" w:rsidRDefault="00E22436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3.6. Ответственный секретарь </w:t>
      </w:r>
      <w:r w:rsidR="007C37BF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 утверждается Президентом М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агнитогорской </w:t>
      </w:r>
      <w:r w:rsidRPr="00E22436">
        <w:rPr>
          <w:rFonts w:ascii="Times New Roman" w:eastAsia="Times New Roman" w:hAnsi="Times New Roman" w:cs="Times New Roman"/>
          <w:lang w:eastAsia="ru-RU"/>
        </w:rPr>
        <w:t>ТПП из числа сотрудников М</w:t>
      </w:r>
      <w:r w:rsidR="009A4873">
        <w:rPr>
          <w:rFonts w:ascii="Times New Roman" w:eastAsia="Times New Roman" w:hAnsi="Times New Roman" w:cs="Times New Roman"/>
          <w:lang w:eastAsia="ru-RU"/>
        </w:rPr>
        <w:t xml:space="preserve">агнитогорской </w:t>
      </w:r>
      <w:r w:rsidRPr="00E22436">
        <w:rPr>
          <w:rFonts w:ascii="Times New Roman" w:eastAsia="Times New Roman" w:hAnsi="Times New Roman" w:cs="Times New Roman"/>
          <w:lang w:eastAsia="ru-RU"/>
        </w:rPr>
        <w:t>ТПП.</w:t>
      </w:r>
    </w:p>
    <w:p w:rsidR="00F0171A" w:rsidRDefault="00D041F7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41F7">
        <w:rPr>
          <w:rFonts w:ascii="Times New Roman" w:eastAsia="Times New Roman" w:hAnsi="Times New Roman" w:cs="Times New Roman"/>
          <w:lang w:eastAsia="ru-RU"/>
        </w:rPr>
        <w:t xml:space="preserve">Ответственный секретарь Комитета обобщает поступившие предложения по плану работы Комитета, принимает участие в обсуждении вопросов и подготовке документов аналитического и рекомендательного характера, сообщает членам </w:t>
      </w:r>
      <w:proofErr w:type="spellStart"/>
      <w:r w:rsidRPr="00D041F7">
        <w:rPr>
          <w:rFonts w:ascii="Times New Roman" w:eastAsia="Times New Roman" w:hAnsi="Times New Roman" w:cs="Times New Roman"/>
          <w:lang w:eastAsia="ru-RU"/>
        </w:rPr>
        <w:t>Ко-митета</w:t>
      </w:r>
      <w:proofErr w:type="spellEnd"/>
      <w:r w:rsidRPr="00D041F7">
        <w:rPr>
          <w:rFonts w:ascii="Times New Roman" w:eastAsia="Times New Roman" w:hAnsi="Times New Roman" w:cs="Times New Roman"/>
          <w:lang w:eastAsia="ru-RU"/>
        </w:rPr>
        <w:t xml:space="preserve"> о планируемых мероприятиях, доводит до их сведения информацию, </w:t>
      </w:r>
      <w:proofErr w:type="spellStart"/>
      <w:r w:rsidRPr="00D041F7">
        <w:rPr>
          <w:rFonts w:ascii="Times New Roman" w:eastAsia="Times New Roman" w:hAnsi="Times New Roman" w:cs="Times New Roman"/>
          <w:lang w:eastAsia="ru-RU"/>
        </w:rPr>
        <w:t>отно-сящуюся</w:t>
      </w:r>
      <w:proofErr w:type="spellEnd"/>
      <w:r w:rsidRPr="00D041F7">
        <w:rPr>
          <w:rFonts w:ascii="Times New Roman" w:eastAsia="Times New Roman" w:hAnsi="Times New Roman" w:cs="Times New Roman"/>
          <w:lang w:eastAsia="ru-RU"/>
        </w:rPr>
        <w:t xml:space="preserve"> к содержанию работы Комитета, осуществляет контроль и проверку </w:t>
      </w:r>
      <w:proofErr w:type="spellStart"/>
      <w:r w:rsidRPr="00D041F7">
        <w:rPr>
          <w:rFonts w:ascii="Times New Roman" w:eastAsia="Times New Roman" w:hAnsi="Times New Roman" w:cs="Times New Roman"/>
          <w:lang w:eastAsia="ru-RU"/>
        </w:rPr>
        <w:t>ис-полнения</w:t>
      </w:r>
      <w:proofErr w:type="spellEnd"/>
      <w:r w:rsidRPr="00D041F7">
        <w:rPr>
          <w:rFonts w:ascii="Times New Roman" w:eastAsia="Times New Roman" w:hAnsi="Times New Roman" w:cs="Times New Roman"/>
          <w:lang w:eastAsia="ru-RU"/>
        </w:rPr>
        <w:t xml:space="preserve"> решений, принятых на его заседаниях, осуществляет оформление </w:t>
      </w:r>
      <w:proofErr w:type="spellStart"/>
      <w:r w:rsidRPr="00D041F7">
        <w:rPr>
          <w:rFonts w:ascii="Times New Roman" w:eastAsia="Times New Roman" w:hAnsi="Times New Roman" w:cs="Times New Roman"/>
          <w:lang w:eastAsia="ru-RU"/>
        </w:rPr>
        <w:t>прото-колов</w:t>
      </w:r>
      <w:proofErr w:type="spellEnd"/>
      <w:r w:rsidRPr="00D041F7">
        <w:rPr>
          <w:rFonts w:ascii="Times New Roman" w:eastAsia="Times New Roman" w:hAnsi="Times New Roman" w:cs="Times New Roman"/>
          <w:lang w:eastAsia="ru-RU"/>
        </w:rPr>
        <w:t xml:space="preserve"> заседаний и проектов </w:t>
      </w:r>
      <w:r w:rsidRPr="00D041F7">
        <w:rPr>
          <w:rFonts w:ascii="Times New Roman" w:eastAsia="Times New Roman" w:hAnsi="Times New Roman" w:cs="Times New Roman"/>
          <w:lang w:eastAsia="ru-RU"/>
        </w:rPr>
        <w:lastRenderedPageBreak/>
        <w:t>решений, обеспечивает созыв Комитетов, организует рассылку</w:t>
      </w:r>
      <w:proofErr w:type="gramEnd"/>
      <w:r w:rsidRPr="00D041F7">
        <w:rPr>
          <w:rFonts w:ascii="Times New Roman" w:eastAsia="Times New Roman" w:hAnsi="Times New Roman" w:cs="Times New Roman"/>
          <w:lang w:eastAsia="ru-RU"/>
        </w:rPr>
        <w:t xml:space="preserve"> материалов Комитета его членам и заинтересованным организациям.</w:t>
      </w:r>
    </w:p>
    <w:p w:rsidR="00D041F7" w:rsidRPr="00E22436" w:rsidRDefault="00D041F7" w:rsidP="009A487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22436" w:rsidRDefault="00E22436" w:rsidP="00D041F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22436">
        <w:rPr>
          <w:rFonts w:ascii="Times New Roman" w:eastAsia="Times New Roman" w:hAnsi="Times New Roman" w:cs="Times New Roman"/>
          <w:b/>
          <w:bCs/>
          <w:lang w:eastAsia="ru-RU"/>
        </w:rPr>
        <w:t>IV.  Прав</w:t>
      </w:r>
      <w:r w:rsidR="007C37BF">
        <w:rPr>
          <w:rFonts w:ascii="Times New Roman" w:eastAsia="Times New Roman" w:hAnsi="Times New Roman" w:cs="Times New Roman"/>
          <w:b/>
          <w:bCs/>
          <w:lang w:eastAsia="ru-RU"/>
        </w:rPr>
        <w:t>аК</w:t>
      </w:r>
      <w:r w:rsidRPr="00E22436">
        <w:rPr>
          <w:rFonts w:ascii="Times New Roman" w:eastAsia="Times New Roman" w:hAnsi="Times New Roman" w:cs="Times New Roman"/>
          <w:b/>
          <w:bCs/>
          <w:lang w:eastAsia="ru-RU"/>
        </w:rPr>
        <w:t>омитета</w:t>
      </w:r>
    </w:p>
    <w:p w:rsidR="007C37BF" w:rsidRPr="00D041F7" w:rsidRDefault="007C37BF" w:rsidP="0025269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lang w:eastAsia="ru-RU"/>
        </w:rPr>
      </w:pPr>
    </w:p>
    <w:p w:rsidR="00E22436" w:rsidRPr="00E22436" w:rsidRDefault="00E22436" w:rsidP="00D041F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Для осуществления целей и задач, предусмотренных настоящим </w:t>
      </w:r>
      <w:r w:rsidR="007C37BF">
        <w:rPr>
          <w:rFonts w:ascii="Times New Roman" w:eastAsia="Times New Roman" w:hAnsi="Times New Roman" w:cs="Times New Roman"/>
          <w:lang w:eastAsia="ru-RU"/>
        </w:rPr>
        <w:t>П</w:t>
      </w:r>
      <w:r w:rsidRPr="00E22436">
        <w:rPr>
          <w:rFonts w:ascii="Times New Roman" w:eastAsia="Times New Roman" w:hAnsi="Times New Roman" w:cs="Times New Roman"/>
          <w:lang w:eastAsia="ru-RU"/>
        </w:rPr>
        <w:t>оложением</w:t>
      </w:r>
      <w:r w:rsidR="00C14B7D">
        <w:rPr>
          <w:rFonts w:ascii="Times New Roman" w:eastAsia="Times New Roman" w:hAnsi="Times New Roman" w:cs="Times New Roman"/>
          <w:lang w:eastAsia="ru-RU"/>
        </w:rPr>
        <w:t>,</w:t>
      </w:r>
      <w:r w:rsidR="00D041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171A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 имеет право в порядке, установленном действующим законодательством:</w:t>
      </w:r>
    </w:p>
    <w:p w:rsidR="00D041F7" w:rsidRPr="00D041F7" w:rsidRDefault="00D041F7" w:rsidP="00D041F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041F7">
        <w:rPr>
          <w:rFonts w:ascii="Times New Roman" w:eastAsia="Times New Roman" w:hAnsi="Times New Roman" w:cs="Times New Roman"/>
          <w:lang w:eastAsia="ru-RU"/>
        </w:rPr>
        <w:t xml:space="preserve">4.1. Выступать с инициативами по различным вопросам </w:t>
      </w:r>
      <w:r w:rsidR="0061497F">
        <w:rPr>
          <w:rFonts w:ascii="Times New Roman" w:eastAsia="Times New Roman" w:hAnsi="Times New Roman" w:cs="Times New Roman"/>
          <w:lang w:eastAsia="ru-RU"/>
        </w:rPr>
        <w:t>в части дополнительного образования</w:t>
      </w:r>
      <w:r w:rsidRPr="00D041F7">
        <w:rPr>
          <w:rFonts w:ascii="Times New Roman" w:eastAsia="Times New Roman" w:hAnsi="Times New Roman" w:cs="Times New Roman"/>
          <w:lang w:eastAsia="ru-RU"/>
        </w:rPr>
        <w:t>, вносить предложения в Совет Магнитогорской ТПП.</w:t>
      </w:r>
    </w:p>
    <w:p w:rsidR="00D041F7" w:rsidRPr="00D041F7" w:rsidRDefault="00D041F7" w:rsidP="00D041F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041F7">
        <w:rPr>
          <w:rFonts w:ascii="Times New Roman" w:eastAsia="Times New Roman" w:hAnsi="Times New Roman" w:cs="Times New Roman"/>
          <w:lang w:eastAsia="ru-RU"/>
        </w:rPr>
        <w:t>4.2. Привлекать к своей работе специалистов различных отраслей знаний, не являющихся членами Комитета, для участия в его заседаниях.</w:t>
      </w:r>
    </w:p>
    <w:p w:rsidR="00D041F7" w:rsidRPr="00D041F7" w:rsidRDefault="00D041F7" w:rsidP="00D041F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041F7">
        <w:rPr>
          <w:rFonts w:ascii="Times New Roman" w:eastAsia="Times New Roman" w:hAnsi="Times New Roman" w:cs="Times New Roman"/>
          <w:lang w:eastAsia="ru-RU"/>
        </w:rPr>
        <w:t xml:space="preserve">4.3. Взаимодействовать с союзами, ассоциациями, федеральными и другими объединениями, взаимодействие с которыми может служить более полному выполнению функций Комитета, определенных настоящим Положением. </w:t>
      </w:r>
    </w:p>
    <w:p w:rsidR="00D041F7" w:rsidRPr="00D041F7" w:rsidRDefault="00D041F7" w:rsidP="00D041F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041F7">
        <w:rPr>
          <w:rFonts w:ascii="Times New Roman" w:eastAsia="Times New Roman" w:hAnsi="Times New Roman" w:cs="Times New Roman"/>
          <w:lang w:eastAsia="ru-RU"/>
        </w:rPr>
        <w:t>4.4. Запрашивать от членов Магнитогорской ТПП, структурных подразделений Магнитогорской ТПП необходимую для своей работы информацию.</w:t>
      </w:r>
    </w:p>
    <w:p w:rsidR="00C267E3" w:rsidRDefault="00D041F7" w:rsidP="00D041F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041F7">
        <w:rPr>
          <w:rFonts w:ascii="Times New Roman" w:eastAsia="Times New Roman" w:hAnsi="Times New Roman" w:cs="Times New Roman"/>
          <w:lang w:eastAsia="ru-RU"/>
        </w:rPr>
        <w:t>4.5. По результатам работы Комитета выходить с предложениями для рассмотрения их в органах местного самоуправления.</w:t>
      </w:r>
    </w:p>
    <w:p w:rsidR="00D041F7" w:rsidRPr="00E22436" w:rsidRDefault="00D041F7" w:rsidP="00D041F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22436" w:rsidRDefault="00E22436" w:rsidP="00D041F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67E3">
        <w:rPr>
          <w:rFonts w:ascii="Times New Roman" w:eastAsia="Times New Roman" w:hAnsi="Times New Roman" w:cs="Times New Roman"/>
          <w:b/>
          <w:bCs/>
          <w:lang w:eastAsia="ru-RU"/>
        </w:rPr>
        <w:t>V. Организация работы комитета</w:t>
      </w:r>
    </w:p>
    <w:p w:rsidR="00C267E3" w:rsidRPr="0061497F" w:rsidRDefault="00C267E3" w:rsidP="0025269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E22436" w:rsidRPr="00E22436" w:rsidRDefault="00E22436" w:rsidP="00614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5.1. Комитет осуществляет свою деятельность всоответствии с задачами и целями, изложенными в разделе </w:t>
      </w:r>
      <w:r w:rsidR="00C267E3">
        <w:rPr>
          <w:rFonts w:ascii="Times New Roman" w:eastAsia="Times New Roman" w:hAnsi="Times New Roman" w:cs="Times New Roman"/>
          <w:lang w:val="en-US" w:eastAsia="ru-RU"/>
        </w:rPr>
        <w:t>II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настоящего </w:t>
      </w:r>
      <w:r w:rsidR="00C267E3">
        <w:rPr>
          <w:rFonts w:ascii="Times New Roman" w:eastAsia="Times New Roman" w:hAnsi="Times New Roman" w:cs="Times New Roman"/>
          <w:lang w:eastAsia="ru-RU"/>
        </w:rPr>
        <w:t>П</w:t>
      </w:r>
      <w:r w:rsidRPr="00E22436">
        <w:rPr>
          <w:rFonts w:ascii="Times New Roman" w:eastAsia="Times New Roman" w:hAnsi="Times New Roman" w:cs="Times New Roman"/>
          <w:lang w:eastAsia="ru-RU"/>
        </w:rPr>
        <w:t>оложения.</w:t>
      </w:r>
    </w:p>
    <w:p w:rsidR="00E22436" w:rsidRPr="00E22436" w:rsidRDefault="00E22436" w:rsidP="00614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5.2. Работа </w:t>
      </w:r>
      <w:r w:rsidR="00C267E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 осуществляется на основании утверждаемого плана работы.</w:t>
      </w:r>
    </w:p>
    <w:p w:rsidR="00E22436" w:rsidRPr="00E22436" w:rsidRDefault="00E22436" w:rsidP="00614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5.3. Заседание </w:t>
      </w:r>
      <w:r w:rsidR="00C267E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 проводится не реже одного раза в квартал.</w:t>
      </w:r>
    </w:p>
    <w:p w:rsidR="00E22436" w:rsidRPr="00E22436" w:rsidRDefault="00E22436" w:rsidP="00614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5.4. Решение </w:t>
      </w:r>
      <w:r w:rsidR="00C267E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 считаются полномочными при наличии более половины членов </w:t>
      </w:r>
      <w:r w:rsidR="00C267E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омитета.</w:t>
      </w:r>
    </w:p>
    <w:p w:rsidR="00E22436" w:rsidRPr="00E22436" w:rsidRDefault="00E22436" w:rsidP="00614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5.5. Решение по выносимым на рассмотрение </w:t>
      </w:r>
      <w:r w:rsidR="00C267E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 вопросам принимаются открытым голосованием большинством голосов присутствующих членов </w:t>
      </w:r>
      <w:r w:rsidR="00C267E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омитета.</w:t>
      </w:r>
    </w:p>
    <w:p w:rsidR="00E22436" w:rsidRPr="00E22436" w:rsidRDefault="00E22436" w:rsidP="00614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5.6. Заседание комитета Протоколируется. Протокол подписывается председателем </w:t>
      </w:r>
      <w:r w:rsidR="00C267E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омитета, а в его отсутствии – заместителем председателя и ответственным секретарём.</w:t>
      </w:r>
    </w:p>
    <w:p w:rsidR="00E22436" w:rsidRDefault="00E22436" w:rsidP="00614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5.7. Техническое обеспечение работы </w:t>
      </w:r>
      <w:r w:rsidR="00C267E3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>омитета осуществляется М</w:t>
      </w:r>
      <w:r w:rsidR="00AA7D26">
        <w:rPr>
          <w:rFonts w:ascii="Times New Roman" w:eastAsia="Times New Roman" w:hAnsi="Times New Roman" w:cs="Times New Roman"/>
          <w:lang w:eastAsia="ru-RU"/>
        </w:rPr>
        <w:t>агнитогорской ТПП</w:t>
      </w:r>
      <w:r w:rsidRPr="00E22436">
        <w:rPr>
          <w:rFonts w:ascii="Times New Roman" w:eastAsia="Times New Roman" w:hAnsi="Times New Roman" w:cs="Times New Roman"/>
          <w:lang w:eastAsia="ru-RU"/>
        </w:rPr>
        <w:t>.</w:t>
      </w:r>
    </w:p>
    <w:p w:rsidR="00F0171A" w:rsidRPr="00E22436" w:rsidRDefault="00F0171A" w:rsidP="00252692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22436" w:rsidRDefault="00E22436" w:rsidP="00AA7D2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0171A">
        <w:rPr>
          <w:rFonts w:ascii="Times New Roman" w:eastAsia="Times New Roman" w:hAnsi="Times New Roman" w:cs="Times New Roman"/>
          <w:b/>
          <w:bCs/>
          <w:lang w:eastAsia="ru-RU"/>
        </w:rPr>
        <w:t>VI.  Финансирование работы комитета</w:t>
      </w:r>
    </w:p>
    <w:p w:rsidR="00F0171A" w:rsidRPr="00AA7D26" w:rsidRDefault="00F0171A" w:rsidP="0025269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E22436" w:rsidRPr="00E22436" w:rsidRDefault="00E22436" w:rsidP="00AA7D2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>6.1. Комитет осуществляет свою деятельность за счёт средств М</w:t>
      </w:r>
      <w:r w:rsidR="00BF0AE5">
        <w:rPr>
          <w:rFonts w:ascii="Times New Roman" w:eastAsia="Times New Roman" w:hAnsi="Times New Roman" w:cs="Times New Roman"/>
          <w:lang w:eastAsia="ru-RU"/>
        </w:rPr>
        <w:t xml:space="preserve">агнитогорской </w:t>
      </w:r>
      <w:r w:rsidR="00F0171A">
        <w:rPr>
          <w:rFonts w:ascii="Times New Roman" w:eastAsia="Times New Roman" w:hAnsi="Times New Roman" w:cs="Times New Roman"/>
          <w:lang w:eastAsia="ru-RU"/>
        </w:rPr>
        <w:t>ТПП</w:t>
      </w:r>
      <w:r w:rsidRPr="00E22436">
        <w:rPr>
          <w:rFonts w:ascii="Times New Roman" w:eastAsia="Times New Roman" w:hAnsi="Times New Roman" w:cs="Times New Roman"/>
          <w:lang w:eastAsia="ru-RU"/>
        </w:rPr>
        <w:t>, а также привлекаемых средств заинтересованных организаций.</w:t>
      </w:r>
    </w:p>
    <w:p w:rsidR="008E7FD0" w:rsidRDefault="00E22436" w:rsidP="00AA7D2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6.2. Смета расходов на осуществление деятельности </w:t>
      </w:r>
      <w:r w:rsidR="008E7FD0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 утверждается </w:t>
      </w:r>
      <w:r w:rsidR="008E7FD0">
        <w:rPr>
          <w:rFonts w:ascii="Times New Roman" w:eastAsia="Times New Roman" w:hAnsi="Times New Roman" w:cs="Times New Roman"/>
          <w:lang w:eastAsia="ru-RU"/>
        </w:rPr>
        <w:t>П</w:t>
      </w:r>
      <w:r w:rsidRPr="00E22436">
        <w:rPr>
          <w:rFonts w:ascii="Times New Roman" w:eastAsia="Times New Roman" w:hAnsi="Times New Roman" w:cs="Times New Roman"/>
          <w:lang w:eastAsia="ru-RU"/>
        </w:rPr>
        <w:t>резидентом М</w:t>
      </w:r>
      <w:r w:rsidR="00BF0AE5">
        <w:rPr>
          <w:rFonts w:ascii="Times New Roman" w:eastAsia="Times New Roman" w:hAnsi="Times New Roman" w:cs="Times New Roman"/>
          <w:lang w:eastAsia="ru-RU"/>
        </w:rPr>
        <w:t xml:space="preserve">агнитогорской </w:t>
      </w:r>
      <w:r w:rsidRPr="00E22436">
        <w:rPr>
          <w:rFonts w:ascii="Times New Roman" w:eastAsia="Times New Roman" w:hAnsi="Times New Roman" w:cs="Times New Roman"/>
          <w:lang w:eastAsia="ru-RU"/>
        </w:rPr>
        <w:t>ТПП.</w:t>
      </w:r>
    </w:p>
    <w:p w:rsidR="00E22436" w:rsidRPr="00E22436" w:rsidRDefault="00E22436" w:rsidP="00AA7D2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243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E22436">
        <w:rPr>
          <w:rFonts w:ascii="Times New Roman" w:eastAsia="Times New Roman" w:hAnsi="Times New Roman" w:cs="Times New Roman"/>
          <w:lang w:eastAsia="ru-RU"/>
        </w:rPr>
        <w:t xml:space="preserve"> расходованием денежных средств и подтверждением расчёт на бухгалтерской операции осуществляется М</w:t>
      </w:r>
      <w:r w:rsidR="00BF0AE5">
        <w:rPr>
          <w:rFonts w:ascii="Times New Roman" w:eastAsia="Times New Roman" w:hAnsi="Times New Roman" w:cs="Times New Roman"/>
          <w:lang w:eastAsia="ru-RU"/>
        </w:rPr>
        <w:t xml:space="preserve">агнитогорской </w:t>
      </w:r>
      <w:r w:rsidRPr="00E22436">
        <w:rPr>
          <w:rFonts w:ascii="Times New Roman" w:eastAsia="Times New Roman" w:hAnsi="Times New Roman" w:cs="Times New Roman"/>
          <w:lang w:eastAsia="ru-RU"/>
        </w:rPr>
        <w:t>Т</w:t>
      </w:r>
      <w:r w:rsidR="00F0171A">
        <w:rPr>
          <w:rFonts w:ascii="Times New Roman" w:eastAsia="Times New Roman" w:hAnsi="Times New Roman" w:cs="Times New Roman"/>
          <w:lang w:eastAsia="ru-RU"/>
        </w:rPr>
        <w:t>П</w:t>
      </w:r>
      <w:r w:rsidRPr="00E22436">
        <w:rPr>
          <w:rFonts w:ascii="Times New Roman" w:eastAsia="Times New Roman" w:hAnsi="Times New Roman" w:cs="Times New Roman"/>
          <w:lang w:eastAsia="ru-RU"/>
        </w:rPr>
        <w:t>П.</w:t>
      </w:r>
    </w:p>
    <w:p w:rsidR="007269E3" w:rsidRPr="007269E3" w:rsidRDefault="00E22436" w:rsidP="00AA7D2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2436">
        <w:rPr>
          <w:rFonts w:ascii="Times New Roman" w:eastAsia="Times New Roman" w:hAnsi="Times New Roman" w:cs="Times New Roman"/>
          <w:lang w:eastAsia="ru-RU"/>
        </w:rPr>
        <w:t xml:space="preserve">6.3. Отчёт о деятельности </w:t>
      </w:r>
      <w:r w:rsidR="008E7FD0">
        <w:rPr>
          <w:rFonts w:ascii="Times New Roman" w:eastAsia="Times New Roman" w:hAnsi="Times New Roman" w:cs="Times New Roman"/>
          <w:lang w:eastAsia="ru-RU"/>
        </w:rPr>
        <w:t>К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омитета за истекший период рассматривается и утверждается </w:t>
      </w:r>
      <w:r w:rsidR="00BF0AE5">
        <w:rPr>
          <w:rFonts w:ascii="Times New Roman" w:eastAsia="Times New Roman" w:hAnsi="Times New Roman" w:cs="Times New Roman"/>
          <w:lang w:eastAsia="ru-RU"/>
        </w:rPr>
        <w:t>Советом</w:t>
      </w:r>
      <w:r w:rsidRPr="00E22436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BF0AE5">
        <w:rPr>
          <w:rFonts w:ascii="Times New Roman" w:eastAsia="Times New Roman" w:hAnsi="Times New Roman" w:cs="Times New Roman"/>
          <w:lang w:eastAsia="ru-RU"/>
        </w:rPr>
        <w:t xml:space="preserve">агнитогорской </w:t>
      </w:r>
      <w:r w:rsidRPr="00E22436">
        <w:rPr>
          <w:rFonts w:ascii="Times New Roman" w:eastAsia="Times New Roman" w:hAnsi="Times New Roman" w:cs="Times New Roman"/>
          <w:lang w:eastAsia="ru-RU"/>
        </w:rPr>
        <w:t>ТПП.</w:t>
      </w:r>
    </w:p>
    <w:p w:rsidR="007269E3" w:rsidRPr="007269E3" w:rsidRDefault="007269E3" w:rsidP="00252692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69E3" w:rsidRPr="007269E3" w:rsidRDefault="007269E3" w:rsidP="00252692">
      <w:pPr>
        <w:pStyle w:val="a3"/>
        <w:jc w:val="both"/>
        <w:rPr>
          <w:sz w:val="32"/>
          <w:szCs w:val="32"/>
        </w:rPr>
      </w:pPr>
    </w:p>
    <w:sectPr w:rsidR="007269E3" w:rsidRPr="007269E3" w:rsidSect="007269E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3D9D"/>
    <w:multiLevelType w:val="hybridMultilevel"/>
    <w:tmpl w:val="C8ECA0CC"/>
    <w:lvl w:ilvl="0" w:tplc="A080E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6FD"/>
    <w:multiLevelType w:val="hybridMultilevel"/>
    <w:tmpl w:val="1AD2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53C4C"/>
    <w:multiLevelType w:val="hybridMultilevel"/>
    <w:tmpl w:val="BE26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D535A"/>
    <w:multiLevelType w:val="multilevel"/>
    <w:tmpl w:val="C61EF8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characterSpacingControl w:val="doNotCompress"/>
  <w:compat/>
  <w:rsids>
    <w:rsidRoot w:val="007269E3"/>
    <w:rsid w:val="00252692"/>
    <w:rsid w:val="002B351B"/>
    <w:rsid w:val="002F0A67"/>
    <w:rsid w:val="002F6C6B"/>
    <w:rsid w:val="00410567"/>
    <w:rsid w:val="005B41BC"/>
    <w:rsid w:val="0061497F"/>
    <w:rsid w:val="007269E3"/>
    <w:rsid w:val="007C37BF"/>
    <w:rsid w:val="008E7FD0"/>
    <w:rsid w:val="00910307"/>
    <w:rsid w:val="009A4873"/>
    <w:rsid w:val="00AA5A9F"/>
    <w:rsid w:val="00AA7D26"/>
    <w:rsid w:val="00AD3EAE"/>
    <w:rsid w:val="00BA61DB"/>
    <w:rsid w:val="00BB06A4"/>
    <w:rsid w:val="00BF0AE5"/>
    <w:rsid w:val="00C14B7D"/>
    <w:rsid w:val="00C267E3"/>
    <w:rsid w:val="00D041F7"/>
    <w:rsid w:val="00DA6A24"/>
    <w:rsid w:val="00E22436"/>
    <w:rsid w:val="00F0171A"/>
    <w:rsid w:val="00F1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E3"/>
    <w:pPr>
      <w:ind w:left="720"/>
      <w:contextualSpacing/>
    </w:pPr>
  </w:style>
  <w:style w:type="paragraph" w:styleId="a4">
    <w:name w:val="No Spacing"/>
    <w:uiPriority w:val="1"/>
    <w:qFormat/>
    <w:rsid w:val="00AA5A9F"/>
    <w:pPr>
      <w:jc w:val="both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teslenko_ta</cp:lastModifiedBy>
  <cp:revision>15</cp:revision>
  <dcterms:created xsi:type="dcterms:W3CDTF">2022-01-21T15:16:00Z</dcterms:created>
  <dcterms:modified xsi:type="dcterms:W3CDTF">2025-08-28T08:03:00Z</dcterms:modified>
</cp:coreProperties>
</file>